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36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</w:t>
        <w:br w:type="textWrapping"/>
        <w:t xml:space="preserve"> Ogólnopolskiego Młodzieżowego Konkursu Krajoznawczego</w:t>
        <w:br w:type="textWrapping"/>
        <w:t xml:space="preserve"> „Poznajemy Ojcowiznę” - etap powiatowy (oddziałowy)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Ogólnopolski Młodzieżowy Konkurs Krajoznawczy „Poznajemy Ojcowiznę” (zwany dalej konkursem) jest inicjatywą z zakresu edukacji krajoznawczo-turystycznej, kierowaną do dzieci i młodzieży szkolnej.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ma charakter cykliczny, odbywa się nieprzerwanie od roku 1994, w edycjach realizowanych w trakcie roku szkolnego.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Organizatorem konkursu jest Polskie Towarzystwo Turystyczno-Krajoznawcze</w:t>
        <w:br w:type="textWrapping"/>
        <w:t xml:space="preserve"> (w imieniu którego nadzór merytoryczny i organizacyjny sprawuje Rada Programowa ds. Młodzieży Szkolnej ZG PTTK).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Konkurs, stanowi formę edukacji nieformalnej kierowanej do uczniów szkół podstawowych i ponadpodstawowych.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Organizatorem etapu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powiatowego (oddziałowego) jest Oddział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PTTK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„Ziemi Tarnowskiej” w Tarnowie.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  konkursu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Głównym celem konkursu jest zachęcenie dzieci i młodzieży do poznawania Ziemi</w:t>
        <w:br w:type="textWrapping"/>
        <w:t xml:space="preserve"> Ojczystej, promowanie Małych Ojczyzn, dziedzictwa narodowego oraz osiągnięć</w:t>
        <w:br w:type="textWrapping"/>
        <w:t xml:space="preserve"> czasów współczesnych.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Celami szczegółowymi konkursu są: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pogłębianie wiedzy o miejscu zamieszkania, walorach krajoznawczo-turystycznych kraju poznawanych indywidualnie lub zespołowo podczas wędrówek;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wśród dzieci i młodzieży umiejętności dostrzegania walorów krajoznawczych i kulturowych swojego regionu;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wśród młodych krajoznawców pasji do poznawania i opisywania swojej  Ojczyzny;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nauka dokumentowania poznawanych obiektów przy pomocy fotografii, rysunku, nagrań dźwiękowych, filmowych;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kontynuowanie i upowszechnianie krajoznawczych tradycji rodzinnych, środowiskowych, szkolnych oraz regionalnych;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integrowanie dzieci i młodzieży z różnych środowisk;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wychowanie patriotyczne dzieci i młodzieży poprzez krajoznawstwo, turystykę oraz popularyzację swojej Małej Ojczyzny;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zapobieganie poprzez udział w konkursie, patologiom i przemocy wśród dzieci</w:t>
        <w:br w:type="textWrapping"/>
        <w:t xml:space="preserve">  i młodzieży;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budowanie poczucia dumy narodowej z bycia Polakiem.</w:t>
      </w:r>
    </w:p>
    <w:p w:rsidR="00000000" w:rsidDel="00000000" w:rsidP="00000000" w:rsidRDefault="00000000" w:rsidRPr="00000000" w14:paraId="00000013">
      <w:pPr>
        <w:shd w:fill="ffffff" w:val="clear"/>
        <w:spacing w:after="36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36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36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Zasady udziału i organizacji konkursu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na wszystkich etapach przeprowadzany jest w trzech kategoriach: prace tradycyjne indywidualne, prace tradycyjne zespołowe, prace multimedialne (indywidualne i zespołowe oceniane łącznie). Prace zespołowe mogą być tworzone przez grupy liczące od 2 do 4 uczestników.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przeprowadzany jest w następujących typach szkół: szkoły podstawowe oraz szkoły ponadpodstawowe.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Podstawą udziału w konkursie jest samodzielne przygotowanie pracy konkursowej,</w:t>
        <w:br w:type="textWrapping"/>
        <w:t xml:space="preserve"> w oparciu o własną dokumentację krajoznawczo-turystyczną. Praca konkursowa jest rodzajem opracowania krajoznawczego, w którym autor lub autorzy opisują w ciekawy sposób np.: obiekty krajoznawcze, tradycje kulturowe, wydarzenia historyczne, wzbogacając opis własnymi zdjęciami, rysunkami, wywiadami lub innym materiałem dokumentacyjnym.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Przykładowy zakres tematyczny konkursu: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Mój dom rodzinny, moja miejscowość, jej położenie, krajobraz i stan środowiska.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Dzieje mojej rodziny, tradycje i zwyczaje.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Historia mojej Ojcowizny, obiekty zabytkowe, miejsca pamięci.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Ludzie mojej miejscowości zasłużeni dla regionu i kraju.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Moje najciekawsze ścieżki krajoznawczo-turystyczne.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Moja szkoła, historia i tradycje SKKT- PTTK w mojej szkole.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Moja Ojcowizna – jej miejsce w Polsce i Europie.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Losy moich bliskich i rodaków poza granicami kraju.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Aktualne wydarzenia, rocznice i jubileusze.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Prace zgłaszane do konkursu powinny zawierać elementy własnej oceny: obserwowanych zjawisk, zebranego materiału – unikać należy zbytniego i dosłownego korzystania</w:t>
        <w:br w:type="textWrapping"/>
        <w:t xml:space="preserve"> z istniejących już opracowań (nadmierne cytowanie z przewodników i innych opracowań krajoznawczych będzie prowadziło do dyskwalifikacji pracy).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ind w:left="7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Przygotowywane prace nie mogą być wykonywane w formacie większym niż A4. Praca konkursowa wraz z załącznikami swą objętością nie może przekraczać 60 stron. Jeśli jest to możliwe do pracy tradycyjnej należy dołączyć płytę CD z zapisem pracy w formacie pdf, rtf lub innym tekstowym. Prace multimedialne powinny trwać maksymalnie 15 minut.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Przez prace multimedialne rozumie się: filmy, prezentacje na CD, strony www – nie będące uzupełnieniem bądź rozszerzeniem prac drukowanych lub pisanych ręcznie. Nadsyłane prace multimedialne muszą odtwarzać się z nośnika, na którym zostały przygotowane (serwer www) lub przesłane (CD, DVD, pamięć przenośna). Autor zobowiązany jest podać nazwę i numer minimalnej wersji programu, w którym praca</w:t>
        <w:br w:type="textWrapping"/>
        <w:t xml:space="preserve"> powinna być odtwarzana.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Przygotowując pracę na konkurs, autorzy mogą korzystać z rad i pomocy opiekuna pracy oraz konsultacji z doświadczonymi krajoznawcami.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Prace indywidualne lub zespołowe mogą być przygotowane przez uczestników pod opieką jednego nauczyciela lub innej pełnoletniej osoby. W przypadku zespołów liczących 3 i 4 uczestników dopuszcza się przygotowywanie prac pod opieką dwóch nauczycieli, osób pełnoletnich.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prac drukowanych lub pisanych ręcznie na stronie tytułowej pracy należy umieścić następujące dane: tytuł pracy, imię/imiona i nazwisko/nazwiska autora/autorów oraz imię/imiona i nazwisko/nazwiska opiekuna/opiekunów. Na kolejnej stronie należy umieścić dane według wzoru, którym jest „Karta identyfikacyjna pracy” (stanowiąca załącznik do niniejszego regulaminu). W przypadku prac multimedialnych, dane te zawarte są na „Karcie identyfikacyjnej pracy” natomiast nośnik, na którym znajduje się praca, powinien być oznaczony w sposób pozwalający zidentyfikować autora i tytuł pracy.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każdej pracy zgłaszanej na konkurs musi być dołączona „Karta identyfikacyjna pracy”. Nie może być ona połączona z pracą w sposób trwały – należy zachować możliwość jej odłączenia bez możliwości uszkodzenia zarówno karty jak i pracy.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Strona końcowa pracy powinna zawierać bibliografię (wykaz publikacji, opracowań</w:t>
        <w:br w:type="textWrapping"/>
        <w:t xml:space="preserve"> i innych źródeł, których korzystano przy ich pisaniu).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każdej pracy zgłaszanej na dany etap konkursu muszą zostać dołączone każdorazowo odpowiednie „Oświadczenie uczestnika i jego rodzica(ów)/ opiekuna prawnego” (wzór w załączeniu) oraz „Oświadczenie nauczyciela/ opiekuna” ( wzór w załączeniu).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 się załączniki do pracy w postaci makiet, gablot itp.</w:t>
      </w:r>
    </w:p>
    <w:p w:rsidR="00000000" w:rsidDel="00000000" w:rsidP="00000000" w:rsidRDefault="00000000" w:rsidRPr="00000000" w14:paraId="0000002D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Dana placówka oświatowa przekazuje na etap powiatowy (oddziałowy) ilość prac ustaloną z jego organizatorem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zgłoszenia prac: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 stycznia 2024 roku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Udział w konkursie oznacza zgodę na publikację danych osobowych autora i opiekuna (imię, nazwisko, miejscowość, szkoła) w protokołach konkursu oraz oficjalnych informacjach konkursowych.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Organizatorzy konkursu zastrzegają sobie możliwość publikowania wybranych prac konkursowych zgodnie z prawem autorskim.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Autorzy prac, wyrażają pisemną zgodę na ewentualną publikację opracowań w dowolnej formie przez organizatorów.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Administratorami danych osobowych są organizatorzy danych etapów Konkursu, którzy</w:t>
        <w:br w:type="textWrapping"/>
        <w:t xml:space="preserve"> w stosownych komunikatach (regulaminach danego etapu) publikują informacje o kontakcie do administratora danych osobowych i celach przetwarzania danych osobowych.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Administratorzy udostępniają w protokole dane osobowe zwycięzców etapu rejonowego do etapu wojewódzkiego, który jest odrębnym administratorem danych osobowych.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1.„Karta identyfikacyjna pracy”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2.„Oświadczenie uczestnika…”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3.„Oświadczenie nauczyciela”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</w:rPr>
        <w:sectPr>
          <w:pgSz w:h="16834" w:w="11909" w:orient="portrait"/>
          <w:pgMar w:bottom="1417.3228346456694" w:top="1417.3228346456694" w:left="1417.3228346456694" w:right="1417.322834645669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Karta identyfikacyjna pracy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zgłaszanej na Ogólnopolski Młodzieżowy Konkurs Krajoznawczy „Poznajemy Ojcowiznę”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(kartę należy wypełnić komputerowo)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TYTUŁ PRACY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15"/>
        <w:gridCol w:w="5295"/>
        <w:tblGridChange w:id="0">
          <w:tblGrid>
            <w:gridCol w:w="3615"/>
            <w:gridCol w:w="529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AUTOR PRACY: (jeżeli więcej niż jeden, kartę wypełnia każdy z autorów)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Data urodzenia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(ulica, miejscowość,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kod pocztowy)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Przynależność do PTTK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Tak / Nie*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SZKOŁA AUTORA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Nazwa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Adres: ulica, miejscowość,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kod pocztowy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niepotrzebne skreślić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30"/>
        <w:gridCol w:w="5280"/>
        <w:tblGridChange w:id="0">
          <w:tblGrid>
            <w:gridCol w:w="3630"/>
            <w:gridCol w:w="5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OPIEKUN PRACY: (jeżeli więcej niż jeden, kartę wypełnia każdy z opiekunów)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 zamieszkania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(ulica, miejscowość,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kod pocztowy)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5"/>
        <w:gridCol w:w="5250"/>
        <w:tblGridChange w:id="0">
          <w:tblGrid>
            <w:gridCol w:w="3675"/>
            <w:gridCol w:w="525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Dotyczy prac multimedialnych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Nazwa i wersja programu służącego do uruchomienia pracy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Krótkie streszczenie pracy (wypełnia opiekun)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Wraz z Kartą, do pracy zgłaszanej na Konkurs, należy dołączyć „Oświadczenie uczestnika i jego rodzica(ów)/ opiekuna prawnego” oraz „Oświadczenie nauczyciela/ opiekuna”.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…………………., dnia ……………….. 20…. r.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(………………………………… nazwa jednostki)</w:t>
      </w:r>
    </w:p>
    <w:p w:rsidR="00000000" w:rsidDel="00000000" w:rsidP="00000000" w:rsidRDefault="00000000" w:rsidRPr="00000000" w14:paraId="00000074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Organizator etapu szkolnego/ powiatowego (oddziałowego)/ wojewódzkiego*</w:t>
      </w:r>
    </w:p>
    <w:p w:rsidR="00000000" w:rsidDel="00000000" w:rsidP="00000000" w:rsidRDefault="00000000" w:rsidRPr="00000000" w14:paraId="00000075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Centralnego Zlotu Laureatów*</w:t>
      </w:r>
    </w:p>
    <w:p w:rsidR="00000000" w:rsidDel="00000000" w:rsidP="00000000" w:rsidRDefault="00000000" w:rsidRPr="00000000" w14:paraId="00000076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Ogólnopolskiego Młodzieżowego Konkursu Krajoznawczego „Poznajemy Ojcowiznę”</w:t>
      </w:r>
    </w:p>
    <w:p w:rsidR="00000000" w:rsidDel="00000000" w:rsidP="00000000" w:rsidRDefault="00000000" w:rsidRPr="00000000" w14:paraId="00000077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w …………………….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……………………………..………….…………………………………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(imię i nazwisko rodzica(ów)/opiekuna prawnego*)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……………………………..………….………………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(imię i nazwisko uczestnika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sz w:val="20"/>
          <w:szCs w:val="20"/>
        </w:rPr>
        <w:sectPr>
          <w:type w:val="nextPage"/>
          <w:pgSz w:h="16834" w:w="11909" w:orient="portrait"/>
          <w:pgMar w:bottom="1417.3228346456694" w:top="1417.3228346456694" w:left="1417.3228346456694" w:right="1417.3228346456694" w:header="720" w:footer="720"/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Oświadczenie uczestnika i jego rodzica(ów)/opiekuna prawnego*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Oświadczamy, że zapoznaliśmy się z Regulaminem Ogólnopolskiego Młodzieżowego Konkursu Krajoznawczego „Poznajemy Ojcowiznę” (dalej Konkurs).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Oświadczamy, iż stan zdrowia uczestnika pozwala na wzięcie udziału Konkursie.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Udział w Konkursie oznacza zgodę na przetwarzanie danych osobowych dla potrzeb Konkursu, w tym publikację imienia, nazwiska, nazwy szkoły i miejscowości w protokole, listach uczestników, komunikatach końcowych, a także w informacjach prasowych.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Wyrażamy/ nie wyrażamy* zgody na przetwarzanie wizerunku (nagranie, zdjęcia) rodzica/opiekuna, uczestnika Konkursu w powyższym celu.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związku z obowiązywaniem przepisów ustawy o ochronie danych osobowych z dnia 10 maja 2018 r.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Administrator informuje, że Państwa dane osobowe przetwarzane będą w celu przeprowadzenia Konkursu.</w:t>
      </w:r>
    </w:p>
    <w:p w:rsidR="00000000" w:rsidDel="00000000" w:rsidP="00000000" w:rsidRDefault="00000000" w:rsidRPr="00000000" w14:paraId="00000088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Administratorem danych osobowych jest …………………………………………………………………………………………………………. z siedzibą w ……………………………. przy ul. ………………………………, ………………………………..,tel. ………………………………….; e-mail: …………………………………. Z Administratorem można się kontaktować pisemnie, za pomocą poczty tradycyjnej na adres …………………………………………………………………………………. lub pocztą elektroniczną na adres ............</w:t>
      </w:r>
    </w:p>
    <w:p w:rsidR="00000000" w:rsidDel="00000000" w:rsidP="00000000" w:rsidRDefault="00000000" w:rsidRPr="00000000" w14:paraId="00000089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Dane osobowe będą przetwarzane w celu przeprowadzenia Konkursu, w tym eliminacji szkolnych, powiatowych, wojewódzkich a także finału Konkursu (Art. 6 ust. 1 lit. a RODO).</w:t>
      </w:r>
    </w:p>
    <w:p w:rsidR="00000000" w:rsidDel="00000000" w:rsidP="00000000" w:rsidRDefault="00000000" w:rsidRPr="00000000" w14:paraId="0000008A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Dane osobowe będą przetwarzane nie dłużej niż jest to niezbędne do przeprowadzenia Konkursu.</w:t>
      </w:r>
    </w:p>
    <w:p w:rsidR="00000000" w:rsidDel="00000000" w:rsidP="00000000" w:rsidRDefault="00000000" w:rsidRPr="00000000" w14:paraId="0000008B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Odbiorcą danych 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statutowych, w tym instytucje, placówki i organizacje edukacyjne, kulturalne itp. spoza środowiska PTTK.</w:t>
      </w:r>
    </w:p>
    <w:p w:rsidR="00000000" w:rsidDel="00000000" w:rsidP="00000000" w:rsidRDefault="00000000" w:rsidRPr="00000000" w14:paraId="0000008C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Dane osobowe nie będą przekazywanie do państw trzecich (spoza obszaru UE).</w:t>
      </w:r>
    </w:p>
    <w:p w:rsidR="00000000" w:rsidDel="00000000" w:rsidP="00000000" w:rsidRDefault="00000000" w:rsidRPr="00000000" w14:paraId="0000008D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Dane osobowe nie będą przetwarzane w sposób zautomatyzowany.</w:t>
      </w:r>
    </w:p>
    <w:p w:rsidR="00000000" w:rsidDel="00000000" w:rsidP="00000000" w:rsidRDefault="00000000" w:rsidRPr="00000000" w14:paraId="0000008E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Dane osobowe będą przetwarzane elektronicznie i ręcznie, zgodnie z metodami i procedurami związanymi z celami przetwarzania.</w:t>
      </w:r>
    </w:p>
    <w:p w:rsidR="00000000" w:rsidDel="00000000" w:rsidP="00000000" w:rsidRDefault="00000000" w:rsidRPr="00000000" w14:paraId="0000008F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Informujemy, że przysługują Państwo następujące prawa:</w:t>
      </w:r>
    </w:p>
    <w:p w:rsidR="00000000" w:rsidDel="00000000" w:rsidP="00000000" w:rsidRDefault="00000000" w:rsidRPr="00000000" w14:paraId="00000090">
      <w:pPr>
        <w:ind w:left="11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dostępu przysługujące osobie, której dane dotyczą (na podstawie art. 15 RODO),</w:t>
      </w:r>
    </w:p>
    <w:p w:rsidR="00000000" w:rsidDel="00000000" w:rsidP="00000000" w:rsidRDefault="00000000" w:rsidRPr="00000000" w14:paraId="00000091">
      <w:pPr>
        <w:ind w:left="11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sprostowania danych (na podstawie art. 16 RODO),</w:t>
      </w:r>
    </w:p>
    <w:p w:rsidR="00000000" w:rsidDel="00000000" w:rsidP="00000000" w:rsidRDefault="00000000" w:rsidRPr="00000000" w14:paraId="00000092">
      <w:pPr>
        <w:ind w:left="11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usunięcia danych („prawo do bycia zapomnianym”) (na podstawie art. 17 RODO),</w:t>
      </w:r>
    </w:p>
    <w:p w:rsidR="00000000" w:rsidDel="00000000" w:rsidP="00000000" w:rsidRDefault="00000000" w:rsidRPr="00000000" w14:paraId="00000093">
      <w:pPr>
        <w:ind w:left="11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ograniczenia przetwarzania (na podstawie art. 18 RODO),</w:t>
      </w:r>
    </w:p>
    <w:p w:rsidR="00000000" w:rsidDel="00000000" w:rsidP="00000000" w:rsidRDefault="00000000" w:rsidRPr="00000000" w14:paraId="00000094">
      <w:pPr>
        <w:ind w:left="11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przenoszenia danych (na podstawie art. 20 RODO),</w:t>
      </w:r>
    </w:p>
    <w:p w:rsidR="00000000" w:rsidDel="00000000" w:rsidP="00000000" w:rsidRDefault="00000000" w:rsidRPr="00000000" w14:paraId="00000095">
      <w:pPr>
        <w:ind w:left="11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sprzeciwu (na podstawie art. 21 RODO).</w:t>
      </w:r>
    </w:p>
    <w:p w:rsidR="00000000" w:rsidDel="00000000" w:rsidP="00000000" w:rsidRDefault="00000000" w:rsidRPr="00000000" w14:paraId="00000096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W przypadku, w którym przetwarzanie Państwa danych osobowych odbywa się na podstawie zgody (art. 6 ust. 1 lit. a RODO), przysługuje Państwu prawo do cofnięcia wcześniej wyrażonej zgody w dowolnym momencie.</w:t>
      </w:r>
    </w:p>
    <w:p w:rsidR="00000000" w:rsidDel="00000000" w:rsidP="00000000" w:rsidRDefault="00000000" w:rsidRPr="00000000" w14:paraId="00000097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Mają Państwo prawo wniesienia skargi do Prezesa Urzędu Ochrony Danych Osobowych, gdy Państwo uznacie, że przetwarzanie danych osobowych narusza przepisy RODO.</w:t>
      </w:r>
    </w:p>
    <w:p w:rsidR="00000000" w:rsidDel="00000000" w:rsidP="00000000" w:rsidRDefault="00000000" w:rsidRPr="00000000" w14:paraId="00000098">
      <w:pPr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obowiązującymi przepisami.</w:t>
      </w:r>
    </w:p>
    <w:p w:rsidR="00000000" w:rsidDel="00000000" w:rsidP="00000000" w:rsidRDefault="00000000" w:rsidRPr="00000000" w14:paraId="00000099">
      <w:pPr>
        <w:spacing w:after="240" w:before="240" w:lineRule="auto"/>
        <w:ind w:left="8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5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25"/>
        <w:gridCol w:w="4800"/>
        <w:tblGridChange w:id="0">
          <w:tblGrid>
            <w:gridCol w:w="4125"/>
            <w:gridCol w:w="480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…………….…..…………………………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(czytelny podpis uczestnika)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……….…………………………………….…..…………………………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(czytelny podpis rodzica(ów)/opiekuna prawnego*)</w:t>
            </w:r>
          </w:p>
        </w:tc>
      </w:tr>
    </w:tbl>
    <w:p w:rsidR="00000000" w:rsidDel="00000000" w:rsidP="00000000" w:rsidRDefault="00000000" w:rsidRPr="00000000" w14:paraId="0000009E">
      <w:pPr>
        <w:spacing w:after="240" w:before="240" w:lineRule="auto"/>
        <w:ind w:left="1400" w:hanging="7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- niepotrzebne skreślić</w:t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sz w:val="20"/>
          <w:szCs w:val="20"/>
        </w:rPr>
        <w:sectPr>
          <w:type w:val="nextPage"/>
          <w:pgSz w:h="16834" w:w="11909" w:orient="portrait"/>
          <w:pgMar w:bottom="1417.3228346456694" w:top="1417.3228346456694" w:left="1417.3228346456694" w:right="1417.322834645669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…………………., dnia ……………….. 20…. r.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(………………………………… nazwa jednostki)</w:t>
      </w:r>
    </w:p>
    <w:p w:rsidR="00000000" w:rsidDel="00000000" w:rsidP="00000000" w:rsidRDefault="00000000" w:rsidRPr="00000000" w14:paraId="000000A4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Organizator etapu szkolnego/ powiatowego (oddziałowego)/ wojewódzkiego*</w:t>
      </w:r>
    </w:p>
    <w:p w:rsidR="00000000" w:rsidDel="00000000" w:rsidP="00000000" w:rsidRDefault="00000000" w:rsidRPr="00000000" w14:paraId="000000A5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Centralnego Zlotu Laureatów*</w:t>
      </w:r>
    </w:p>
    <w:p w:rsidR="00000000" w:rsidDel="00000000" w:rsidP="00000000" w:rsidRDefault="00000000" w:rsidRPr="00000000" w14:paraId="000000A6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Ogólnopolskiego Młodzieżowego Konkursu Krajoznawczego „Poznajemy Ojcowiznę”</w:t>
      </w:r>
    </w:p>
    <w:p w:rsidR="00000000" w:rsidDel="00000000" w:rsidP="00000000" w:rsidRDefault="00000000" w:rsidRPr="00000000" w14:paraId="000000A7">
      <w:pPr>
        <w:spacing w:after="240" w:before="240" w:lineRule="auto"/>
        <w:ind w:left="2260" w:firstLine="0"/>
        <w:rPr/>
      </w:pPr>
      <w:r w:rsidDel="00000000" w:rsidR="00000000" w:rsidRPr="00000000">
        <w:rPr>
          <w:rtl w:val="0"/>
        </w:rPr>
        <w:t xml:space="preserve">w ……………………..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……………………………..………….………………………………………………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(imię i nazwisko nauczyciela/opiekuna uczestnika Konkursu)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Oświadczenie nauczyciela/opiekuna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przetwarzanie moich danych osobowych, w związku z opieką nad przygotowywaną przez ucznia/uczniów* …………………………..........................(imię i nazwisko ucznia), pracą do Ogólnopolskiego Młodzieżowego Konkursu Krajoznawczego „Poznajemy Ojcowiznę” (dalej Konkurs).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Sprawowanie opieki nad uczestnikiem Konkursu oznacza zgodę na przetwarzanie danych osobowych dla potrzeb Konkursu, w tym publikacji imienia, nazwiska, nazwy szkoły i miejscowości w protokołach, listach uczestników, komunikatach końcowych, a także w informacjach prasowych.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Wyrażam/nie wyrażam* zgody na przetwarzanie mojego wizerunku (nagranie, zdjęcia) w powyższym celu.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W związku z obowiązywaniem przepisów ustawy o ochronie danych osobowych z dnia 10 maja 2018 r.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Konkursu.</w:t>
      </w:r>
    </w:p>
    <w:p w:rsidR="00000000" w:rsidDel="00000000" w:rsidP="00000000" w:rsidRDefault="00000000" w:rsidRPr="00000000" w14:paraId="000000B1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Administratorem danych osobowych jest ………………………………………………………………………………………………………….. z siedzibą w ……………………………. przy ul. ……………………………….., ………………………………..,tel. ………………………………….; e-mail: …………………………………. Z Administratorem można się kontaktować pisemnie, za pomocą poczty tradycyjnej na adres ………………………………………………………………………………. lub pocztą elektroniczną na adres ............</w:t>
      </w:r>
    </w:p>
    <w:p w:rsidR="00000000" w:rsidDel="00000000" w:rsidP="00000000" w:rsidRDefault="00000000" w:rsidRPr="00000000" w14:paraId="000000B2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Dane osobowe będą przetwarzane w celu przeprowadzenia Konkursu i jego eliminacji szkolnych, powiatowych, wojewódzkich a także finału Konkursu (Art. 6 ust. 1 lit. a RODO).</w:t>
      </w:r>
    </w:p>
    <w:p w:rsidR="00000000" w:rsidDel="00000000" w:rsidP="00000000" w:rsidRDefault="00000000" w:rsidRPr="00000000" w14:paraId="000000B3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Dane osobowe będą przetwarzane nie dłużej niż jest to niezbędne do przeprowadzenia Konkursu.</w:t>
      </w:r>
    </w:p>
    <w:p w:rsidR="00000000" w:rsidDel="00000000" w:rsidP="00000000" w:rsidRDefault="00000000" w:rsidRPr="00000000" w14:paraId="000000B4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Odbiorcą danych 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statutowych, w tym instytucje, placówki i organizacje edukacyjne, kulturalne itp. spoza środowiska PTTK.</w:t>
      </w:r>
    </w:p>
    <w:p w:rsidR="00000000" w:rsidDel="00000000" w:rsidP="00000000" w:rsidRDefault="00000000" w:rsidRPr="00000000" w14:paraId="000000B5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Dane osobowe nie będą przekazywanie do państw trzecich (spoza obszaru UE).</w:t>
      </w:r>
    </w:p>
    <w:p w:rsidR="00000000" w:rsidDel="00000000" w:rsidP="00000000" w:rsidRDefault="00000000" w:rsidRPr="00000000" w14:paraId="000000B6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Dane osobowe nie będą przetwarzane w sposób zautomatyzowany.</w:t>
      </w:r>
    </w:p>
    <w:p w:rsidR="00000000" w:rsidDel="00000000" w:rsidP="00000000" w:rsidRDefault="00000000" w:rsidRPr="00000000" w14:paraId="000000B7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Dane osobowe będą przetwarzane elektronicznie i ręcznie, zgodnie z metodami i procedurami związanymi z celami przetwarzania.</w:t>
      </w:r>
    </w:p>
    <w:p w:rsidR="00000000" w:rsidDel="00000000" w:rsidP="00000000" w:rsidRDefault="00000000" w:rsidRPr="00000000" w14:paraId="000000B8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Informujemy, że przysługują Pani/Panu następujące prawa:</w:t>
      </w:r>
    </w:p>
    <w:p w:rsidR="00000000" w:rsidDel="00000000" w:rsidP="00000000" w:rsidRDefault="00000000" w:rsidRPr="00000000" w14:paraId="000000B9">
      <w:pPr>
        <w:spacing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dostępu przysługujące osobie, której dane dotyczą (na podstawie art. 15 RODO),</w:t>
      </w:r>
    </w:p>
    <w:p w:rsidR="00000000" w:rsidDel="00000000" w:rsidP="00000000" w:rsidRDefault="00000000" w:rsidRPr="00000000" w14:paraId="000000BA">
      <w:pPr>
        <w:spacing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sprostowania danych (na podstawie art. 16 RODO),</w:t>
      </w:r>
    </w:p>
    <w:p w:rsidR="00000000" w:rsidDel="00000000" w:rsidP="00000000" w:rsidRDefault="00000000" w:rsidRPr="00000000" w14:paraId="000000BB">
      <w:pPr>
        <w:spacing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usunięcia danych („prawo do bycia zapomnianym”) (na podstawie art. 17 RODO),</w:t>
      </w:r>
    </w:p>
    <w:p w:rsidR="00000000" w:rsidDel="00000000" w:rsidP="00000000" w:rsidRDefault="00000000" w:rsidRPr="00000000" w14:paraId="000000BC">
      <w:pPr>
        <w:spacing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ograniczenia przetwarzania (na podstawie art. 18 RODO),</w:t>
      </w:r>
    </w:p>
    <w:p w:rsidR="00000000" w:rsidDel="00000000" w:rsidP="00000000" w:rsidRDefault="00000000" w:rsidRPr="00000000" w14:paraId="000000BD">
      <w:pPr>
        <w:spacing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przenoszenia danych (na podstawie art. 20 RODO),</w:t>
      </w:r>
    </w:p>
    <w:p w:rsidR="00000000" w:rsidDel="00000000" w:rsidP="00000000" w:rsidRDefault="00000000" w:rsidRPr="00000000" w14:paraId="000000BE">
      <w:pPr>
        <w:spacing w:before="240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prawo do sprzeciwu (na podstawie art. 21 RODO)</w:t>
      </w:r>
    </w:p>
    <w:p w:rsidR="00000000" w:rsidDel="00000000" w:rsidP="00000000" w:rsidRDefault="00000000" w:rsidRPr="00000000" w14:paraId="000000BF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W przypadku, w którym przetwarzanie Pani/Pana danych osobowych odbywa się na podstawie zgody (art. 6 ust. 1 lit. a RODO), przysługuje Pani/Panu prawo do cofnięcia wcześniej wyrażonej zgody w dowolnym momencie.</w:t>
      </w:r>
    </w:p>
    <w:p w:rsidR="00000000" w:rsidDel="00000000" w:rsidP="00000000" w:rsidRDefault="00000000" w:rsidRPr="00000000" w14:paraId="000000C0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Ma Pani/Pan prawo wniesienia skargi do Prezesa Urzędu Ochrony Danych Osobowych, gdy Pani/Pan uzna, że przetwarzanie danych osobowych narusza przepisy RODO.</w:t>
      </w:r>
    </w:p>
    <w:p w:rsidR="00000000" w:rsidDel="00000000" w:rsidP="00000000" w:rsidRDefault="00000000" w:rsidRPr="00000000" w14:paraId="000000C1">
      <w:p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 obowiązującymi przepisami.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2.507393892837"/>
        <w:gridCol w:w="7103.004417130786"/>
        <w:tblGridChange w:id="0">
          <w:tblGrid>
            <w:gridCol w:w="1922.507393892837"/>
            <w:gridCol w:w="7103.004417130786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ind w:lef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…………………………………………………………………………..</w:t>
            </w:r>
          </w:p>
          <w:p w:rsidR="00000000" w:rsidDel="00000000" w:rsidP="00000000" w:rsidRDefault="00000000" w:rsidRPr="00000000" w14:paraId="000000C6">
            <w:pPr>
              <w:spacing w:after="240" w:before="240" w:lineRule="auto"/>
              <w:ind w:lef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(czytelny podpis nauczyciela/opiekuna)</w:t>
            </w:r>
          </w:p>
        </w:tc>
      </w:tr>
    </w:tbl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* - niepotrzebne skreślić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17.3228346456694" w:top="1417.3228346456694" w:left="1417.3228346456694" w:right="1417.322834645669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